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85" w:rsidRDefault="005966E2">
      <w:pPr>
        <w:rPr>
          <w:color w:val="000000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116840</wp:posOffset>
            </wp:positionH>
            <wp:positionV relativeFrom="paragraph">
              <wp:posOffset>-57150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28575</wp:posOffset>
            </wp:positionH>
            <wp:positionV relativeFrom="paragraph">
              <wp:posOffset>5286375</wp:posOffset>
            </wp:positionV>
            <wp:extent cx="6120130" cy="3850005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         </w:t>
      </w:r>
      <w:r>
        <w:rPr>
          <w:rFonts w:ascii="Arial" w:hAnsi="Arial"/>
          <w:color w:val="000000"/>
          <w:sz w:val="64"/>
          <w:szCs w:val="64"/>
        </w:rPr>
        <w:t>OBEC HODONICE</w:t>
      </w:r>
    </w:p>
    <w:p w:rsidR="00053F85" w:rsidRDefault="005966E2">
      <w:pPr>
        <w:rPr>
          <w:color w:val="000000"/>
        </w:rPr>
      </w:pPr>
      <w:r>
        <w:rPr>
          <w:rFonts w:ascii="Arial" w:hAnsi="Arial"/>
          <w:color w:val="000000"/>
          <w:sz w:val="64"/>
          <w:szCs w:val="64"/>
        </w:rPr>
        <w:t xml:space="preserve">                 ZVE</w:t>
      </w:r>
      <w:bookmarkStart w:id="0" w:name="_GoBack"/>
      <w:bookmarkEnd w:id="0"/>
    </w:p>
    <w:p w:rsidR="00053F85" w:rsidRDefault="00053F85">
      <w:pPr>
        <w:rPr>
          <w:rFonts w:ascii="Arial" w:hAnsi="Arial"/>
          <w:sz w:val="64"/>
          <w:szCs w:val="64"/>
        </w:rPr>
      </w:pPr>
    </w:p>
    <w:p w:rsidR="00053F85" w:rsidRDefault="005966E2">
      <w:pPr>
        <w:rPr>
          <w:color w:val="FF0000"/>
        </w:rPr>
      </w:pPr>
      <w:r>
        <w:rPr>
          <w:rFonts w:ascii="Arial" w:hAnsi="Arial"/>
          <w:color w:val="FF0000"/>
          <w:sz w:val="64"/>
          <w:szCs w:val="64"/>
        </w:rPr>
        <w:t>25. května 2024 od 14 hodin na</w:t>
      </w:r>
    </w:p>
    <w:p w:rsidR="00053F85" w:rsidRDefault="00053F85">
      <w:pPr>
        <w:rPr>
          <w:rFonts w:ascii="Arial" w:hAnsi="Arial"/>
          <w:sz w:val="64"/>
          <w:szCs w:val="64"/>
        </w:rPr>
      </w:pPr>
    </w:p>
    <w:p w:rsidR="00053F85" w:rsidRDefault="005966E2">
      <w:pPr>
        <w:jc w:val="center"/>
        <w:rPr>
          <w:color w:val="111111"/>
        </w:rPr>
      </w:pPr>
      <w:r>
        <w:rPr>
          <w:rFonts w:ascii="Arial" w:hAnsi="Arial"/>
          <w:color w:val="111111"/>
          <w:sz w:val="64"/>
          <w:szCs w:val="64"/>
        </w:rPr>
        <w:t>POUŤ PŘED KLUBOVNOU</w:t>
      </w:r>
    </w:p>
    <w:p w:rsidR="00053F85" w:rsidRDefault="005966E2">
      <w:pPr>
        <w:jc w:val="center"/>
        <w:rPr>
          <w:color w:val="111111"/>
        </w:rPr>
      </w:pPr>
      <w:r>
        <w:rPr>
          <w:rFonts w:ascii="Arial" w:hAnsi="Arial"/>
          <w:color w:val="111111"/>
          <w:sz w:val="64"/>
          <w:szCs w:val="64"/>
        </w:rPr>
        <w:t>NA NÁVSI</w:t>
      </w:r>
    </w:p>
    <w:p w:rsidR="00053F85" w:rsidRDefault="00053F85">
      <w:pPr>
        <w:rPr>
          <w:rFonts w:ascii="Arial" w:hAnsi="Arial"/>
          <w:sz w:val="44"/>
          <w:szCs w:val="44"/>
        </w:rPr>
      </w:pPr>
    </w:p>
    <w:p w:rsidR="00053F85" w:rsidRDefault="005966E2">
      <w:pPr>
        <w:rPr>
          <w:color w:val="FF0000"/>
          <w:sz w:val="36"/>
          <w:szCs w:val="36"/>
        </w:rPr>
      </w:pPr>
      <w:r>
        <w:rPr>
          <w:rFonts w:ascii="Arial" w:hAnsi="Arial"/>
          <w:b/>
          <w:bCs/>
          <w:color w:val="FF0000"/>
          <w:sz w:val="36"/>
          <w:szCs w:val="36"/>
          <w:u w:val="single"/>
        </w:rPr>
        <w:t>BUDE</w:t>
      </w:r>
      <w:r>
        <w:rPr>
          <w:rFonts w:ascii="Arial" w:hAnsi="Arial"/>
          <w:color w:val="FF0000"/>
          <w:sz w:val="36"/>
          <w:szCs w:val="36"/>
          <w:u w:val="single"/>
        </w:rPr>
        <w:t>:</w:t>
      </w:r>
      <w:r>
        <w:rPr>
          <w:noProof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4972050</wp:posOffset>
            </wp:positionH>
            <wp:positionV relativeFrom="paragraph">
              <wp:posOffset>476250</wp:posOffset>
            </wp:positionV>
            <wp:extent cx="939165" cy="402590"/>
            <wp:effectExtent l="0" t="0" r="0" b="0"/>
            <wp:wrapSquare wrapText="largest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0000"/>
          <w:sz w:val="36"/>
          <w:szCs w:val="36"/>
        </w:rPr>
        <w:t xml:space="preserve"> SLANÉ A SLADKÉ POHOŠTĚNÍ</w:t>
      </w:r>
    </w:p>
    <w:p w:rsidR="00053F85" w:rsidRDefault="005966E2">
      <w:pPr>
        <w:rPr>
          <w:color w:val="FF0000"/>
          <w:sz w:val="36"/>
          <w:szCs w:val="36"/>
        </w:rPr>
      </w:pPr>
      <w:r>
        <w:rPr>
          <w:rFonts w:ascii="Arial" w:hAnsi="Arial"/>
          <w:color w:val="FF0000"/>
          <w:sz w:val="36"/>
          <w:szCs w:val="36"/>
        </w:rPr>
        <w:t xml:space="preserve">            POUŤOVÉ ATRAKCE</w:t>
      </w:r>
    </w:p>
    <w:p w:rsidR="00053F85" w:rsidRDefault="005966E2">
      <w:pPr>
        <w:rPr>
          <w:color w:val="FF0000"/>
          <w:sz w:val="36"/>
          <w:szCs w:val="36"/>
        </w:rPr>
      </w:pPr>
      <w:r>
        <w:rPr>
          <w:rFonts w:ascii="Arial" w:hAnsi="Arial"/>
          <w:color w:val="FF0000"/>
          <w:sz w:val="36"/>
          <w:szCs w:val="36"/>
        </w:rPr>
        <w:t xml:space="preserve">            MALOVÁNÍ NA OBLIČEJ</w:t>
      </w:r>
    </w:p>
    <w:p w:rsidR="00053F85" w:rsidRDefault="00053F85">
      <w:pPr>
        <w:rPr>
          <w:rFonts w:ascii="Arial" w:hAnsi="Arial"/>
        </w:rPr>
      </w:pPr>
    </w:p>
    <w:p w:rsidR="00053F85" w:rsidRDefault="00053F85">
      <w:pPr>
        <w:rPr>
          <w:rFonts w:ascii="Arial" w:hAnsi="Arial"/>
        </w:rPr>
      </w:pPr>
    </w:p>
    <w:p w:rsidR="00053F85" w:rsidRDefault="005966E2">
      <w:pPr>
        <w:rPr>
          <w:rFonts w:ascii="Impact" w:hAnsi="Impact"/>
          <w:color w:val="111111"/>
          <w:sz w:val="36"/>
          <w:szCs w:val="36"/>
        </w:rPr>
      </w:pPr>
      <w:r>
        <w:rPr>
          <w:rFonts w:ascii="Impact" w:hAnsi="Impact"/>
          <w:color w:val="111111"/>
          <w:sz w:val="36"/>
          <w:szCs w:val="36"/>
        </w:rPr>
        <w:t>HRAJE: MALÁ MUZIKA NAUŠE PEPÍKA</w:t>
      </w:r>
    </w:p>
    <w:sectPr w:rsidR="00053F8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85"/>
    <w:rsid w:val="00053F85"/>
    <w:rsid w:val="005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EE3C1-8B5D-4375-877F-97B1496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2024-05-14T11:46:00Z</dcterms:created>
  <dcterms:modified xsi:type="dcterms:W3CDTF">2024-05-14T11:46:00Z</dcterms:modified>
  <dc:language>cs-CZ</dc:language>
</cp:coreProperties>
</file>