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2C" w:rsidRDefault="00614AFC">
      <w:pPr>
        <w:rPr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-20955</wp:posOffset>
            </wp:positionH>
            <wp:positionV relativeFrom="paragraph">
              <wp:posOffset>76200</wp:posOffset>
            </wp:positionV>
            <wp:extent cx="1990725" cy="26670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5403215</wp:posOffset>
            </wp:positionH>
            <wp:positionV relativeFrom="paragraph">
              <wp:posOffset>-9525</wp:posOffset>
            </wp:positionV>
            <wp:extent cx="666750" cy="66675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0"/>
          <w:szCs w:val="40"/>
        </w:rPr>
        <w:t xml:space="preserve">            OBEC HODONICE</w:t>
      </w:r>
    </w:p>
    <w:p w:rsidR="00DD6C2C" w:rsidRDefault="00614AFC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  ZVE NA</w:t>
      </w:r>
    </w:p>
    <w:p w:rsidR="00DD6C2C" w:rsidRDefault="00DD6C2C">
      <w:pPr>
        <w:rPr>
          <w:b/>
          <w:bCs/>
          <w:color w:val="000000"/>
          <w:sz w:val="40"/>
          <w:szCs w:val="40"/>
        </w:rPr>
      </w:pPr>
    </w:p>
    <w:p w:rsidR="00DD6C2C" w:rsidRDefault="00DD6C2C">
      <w:pPr>
        <w:jc w:val="center"/>
        <w:rPr>
          <w:b/>
          <w:bCs/>
          <w:color w:val="2A6099"/>
          <w:sz w:val="40"/>
          <w:szCs w:val="40"/>
        </w:rPr>
      </w:pPr>
    </w:p>
    <w:p w:rsidR="00DD6C2C" w:rsidRDefault="00614AFC">
      <w:pPr>
        <w:jc w:val="center"/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ROZSVÍCENÍ VÁNOČNÍHO STROMU</w:t>
      </w:r>
    </w:p>
    <w:p w:rsidR="00DD6C2C" w:rsidRDefault="00DD6C2C">
      <w:pPr>
        <w:jc w:val="both"/>
        <w:rPr>
          <w:b/>
          <w:bCs/>
          <w:color w:val="2A6099"/>
          <w:sz w:val="40"/>
          <w:szCs w:val="40"/>
        </w:rPr>
      </w:pPr>
    </w:p>
    <w:p w:rsidR="00DD6C2C" w:rsidRDefault="00DD6C2C">
      <w:pPr>
        <w:jc w:val="both"/>
        <w:rPr>
          <w:b/>
          <w:bCs/>
          <w:color w:val="2A6099"/>
          <w:sz w:val="40"/>
          <w:szCs w:val="40"/>
        </w:rPr>
      </w:pPr>
    </w:p>
    <w:p w:rsidR="00DD6C2C" w:rsidRDefault="00DD6C2C">
      <w:pPr>
        <w:jc w:val="both"/>
        <w:rPr>
          <w:b/>
          <w:bCs/>
          <w:color w:val="2A6099"/>
          <w:sz w:val="40"/>
          <w:szCs w:val="40"/>
        </w:rPr>
      </w:pPr>
    </w:p>
    <w:p w:rsidR="00DD6C2C" w:rsidRDefault="00DD6C2C">
      <w:pPr>
        <w:jc w:val="both"/>
        <w:rPr>
          <w:b/>
          <w:bCs/>
          <w:color w:val="2A6099"/>
          <w:sz w:val="40"/>
          <w:szCs w:val="40"/>
        </w:rPr>
      </w:pPr>
    </w:p>
    <w:p w:rsidR="00DD6C2C" w:rsidRDefault="00614AFC">
      <w:pPr>
        <w:jc w:val="center"/>
        <w:rPr>
          <w:b/>
          <w:bCs/>
          <w:color w:val="FF0000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-9525</wp:posOffset>
            </wp:positionH>
            <wp:positionV relativeFrom="paragraph">
              <wp:posOffset>5029200</wp:posOffset>
            </wp:positionV>
            <wp:extent cx="6120130" cy="3062605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40"/>
          <w:szCs w:val="40"/>
        </w:rPr>
        <w:t>V SOBOTU 29. LISTOPADU 2025 OD 18 HODIN</w:t>
      </w:r>
    </w:p>
    <w:p w:rsidR="00DD6C2C" w:rsidRDefault="00614AF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U KAPLIČKY</w:t>
      </w:r>
    </w:p>
    <w:p w:rsidR="00DD6C2C" w:rsidRDefault="00DD6C2C">
      <w:pPr>
        <w:jc w:val="center"/>
        <w:rPr>
          <w:b/>
          <w:bCs/>
          <w:color w:val="FF0000"/>
          <w:sz w:val="40"/>
          <w:szCs w:val="40"/>
        </w:rPr>
      </w:pPr>
    </w:p>
    <w:p w:rsidR="00DD6C2C" w:rsidRDefault="00614AFC">
      <w:pPr>
        <w:jc w:val="center"/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VYSTOUPÍ DĚTSKÝ PĚVECKÝ SBOR POD VEDENÍM P. POKORNÉHO</w:t>
      </w:r>
    </w:p>
    <w:p w:rsidR="00DD6C2C" w:rsidRDefault="00614AFC">
      <w:pPr>
        <w:jc w:val="center"/>
        <w:rPr>
          <w:b/>
          <w:bCs/>
          <w:color w:val="2A6099"/>
          <w:sz w:val="40"/>
          <w:szCs w:val="40"/>
        </w:rPr>
      </w:pPr>
      <w:r>
        <w:rPr>
          <w:b/>
          <w:bCs/>
          <w:noProof/>
          <w:color w:val="2A6099"/>
          <w:sz w:val="40"/>
          <w:szCs w:val="40"/>
          <w:lang w:eastAsia="cs-CZ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4172585</wp:posOffset>
            </wp:positionH>
            <wp:positionV relativeFrom="paragraph">
              <wp:posOffset>156845</wp:posOffset>
            </wp:positionV>
            <wp:extent cx="1781175" cy="2667000"/>
            <wp:effectExtent l="0" t="0" r="0" b="0"/>
            <wp:wrapSquare wrapText="largest"/>
            <wp:docPr id="4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C2C" w:rsidRDefault="00DD6C2C">
      <w:pPr>
        <w:jc w:val="center"/>
        <w:rPr>
          <w:b/>
          <w:bCs/>
          <w:color w:val="2A6099"/>
          <w:sz w:val="40"/>
          <w:szCs w:val="40"/>
        </w:rPr>
      </w:pPr>
    </w:p>
    <w:p w:rsidR="00DD6C2C" w:rsidRDefault="00DD6C2C">
      <w:pPr>
        <w:jc w:val="center"/>
        <w:rPr>
          <w:b/>
          <w:bCs/>
          <w:color w:val="2A6099"/>
          <w:sz w:val="40"/>
          <w:szCs w:val="40"/>
        </w:rPr>
      </w:pPr>
    </w:p>
    <w:p w:rsidR="00DD6C2C" w:rsidRDefault="00DD6C2C">
      <w:pPr>
        <w:jc w:val="center"/>
        <w:rPr>
          <w:b/>
          <w:bCs/>
          <w:color w:val="2A6099"/>
          <w:sz w:val="40"/>
          <w:szCs w:val="40"/>
        </w:rPr>
      </w:pPr>
    </w:p>
    <w:p w:rsidR="00DD6C2C" w:rsidRDefault="00614AFC">
      <w:pPr>
        <w:jc w:val="both"/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HORKÝ ČAJ A PUNČ ZAJIŠTĚN!</w:t>
      </w:r>
    </w:p>
    <w:sectPr w:rsidR="00DD6C2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2C"/>
    <w:rsid w:val="00614AFC"/>
    <w:rsid w:val="00D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46E9E-EA4B-4A8C-B68E-AEEAEDC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2025-11-13T18:38:00Z</dcterms:created>
  <dcterms:modified xsi:type="dcterms:W3CDTF">2025-11-13T18:38:00Z</dcterms:modified>
  <dc:language>cs-CZ</dc:language>
</cp:coreProperties>
</file>